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A481" w14:textId="669A686A" w:rsidR="00330D55" w:rsidRPr="00645BC7" w:rsidRDefault="008E5438" w:rsidP="00BF0E18">
      <w:pPr>
        <w:jc w:val="center"/>
        <w:rPr>
          <w:color w:val="FF0000"/>
        </w:rPr>
      </w:pPr>
      <w:r w:rsidRPr="00645BC7">
        <w:rPr>
          <w:color w:val="FF0000"/>
        </w:rPr>
        <w:t>[ NEED OUR LWML SELC DISTRICT LOGO HERE</w:t>
      </w:r>
      <w:r w:rsidR="00BF0E18" w:rsidRPr="00645BC7">
        <w:rPr>
          <w:color w:val="FF0000"/>
        </w:rPr>
        <w:t xml:space="preserve"> </w:t>
      </w:r>
      <w:r w:rsidRPr="00645BC7">
        <w:rPr>
          <w:color w:val="FF0000"/>
        </w:rPr>
        <w:t>]</w:t>
      </w:r>
    </w:p>
    <w:p w14:paraId="30E20C3D" w14:textId="77777777" w:rsidR="008E5438" w:rsidRDefault="008E5438"/>
    <w:p w14:paraId="69B4761B" w14:textId="31347E8D" w:rsidR="008E5438" w:rsidRPr="00581FD3" w:rsidRDefault="00581FD3">
      <w:r>
        <w:t>January 22, 2024</w:t>
      </w:r>
    </w:p>
    <w:p w14:paraId="54AFF80C" w14:textId="77777777" w:rsidR="008E5438" w:rsidRDefault="008E5438"/>
    <w:p w14:paraId="0D7A4EA0" w14:textId="142800CF" w:rsidR="008E5438" w:rsidRDefault="008E5438">
      <w:r>
        <w:t>Dear Group Presidents,</w:t>
      </w:r>
    </w:p>
    <w:p w14:paraId="543EE551" w14:textId="77777777" w:rsidR="008E5438" w:rsidRDefault="008E5438"/>
    <w:p w14:paraId="56B1BBDE" w14:textId="12DC4AFF" w:rsidR="008E5438" w:rsidRDefault="008E5438">
      <w:r>
        <w:t>The LWML SELC District Nominating Committee needs your group’s help.  The successful leadership of the LWML SELC District depends on YOU.</w:t>
      </w:r>
    </w:p>
    <w:p w14:paraId="36036241" w14:textId="77777777" w:rsidR="008E5438" w:rsidRDefault="008E5438"/>
    <w:p w14:paraId="5376F889" w14:textId="15E517FB" w:rsidR="008E5438" w:rsidRDefault="008E5438">
      <w:r>
        <w:t>Nominees are needed for District Officers to be elected at the 2024 LWML SELC District Convention in Macungie, Pennsylvania.  You can help by submitting the names of active LWML members to the Nominating Committee for the positions, as stated in the current bylaws, listed below:</w:t>
      </w:r>
    </w:p>
    <w:p w14:paraId="7D656618" w14:textId="6176ACC0" w:rsidR="00B8348E" w:rsidRDefault="00B8348E" w:rsidP="00B8348E">
      <w:pPr>
        <w:jc w:val="center"/>
        <w:rPr>
          <w:b/>
          <w:bCs/>
        </w:rPr>
      </w:pPr>
      <w:r>
        <w:rPr>
          <w:b/>
          <w:bCs/>
        </w:rPr>
        <w:t>President</w:t>
      </w:r>
    </w:p>
    <w:p w14:paraId="20D9A0F0" w14:textId="64AC163A" w:rsidR="00B8348E" w:rsidRDefault="00B8348E" w:rsidP="00B8348E">
      <w:pPr>
        <w:jc w:val="center"/>
        <w:rPr>
          <w:b/>
          <w:bCs/>
        </w:rPr>
      </w:pPr>
      <w:r>
        <w:rPr>
          <w:b/>
          <w:bCs/>
        </w:rPr>
        <w:t>Vice President</w:t>
      </w:r>
    </w:p>
    <w:p w14:paraId="28D9A1CA" w14:textId="2C31B03D" w:rsidR="00B8348E" w:rsidRDefault="00B8348E" w:rsidP="00B8348E">
      <w:pPr>
        <w:jc w:val="center"/>
        <w:rPr>
          <w:b/>
          <w:bCs/>
        </w:rPr>
      </w:pPr>
      <w:r>
        <w:rPr>
          <w:b/>
          <w:bCs/>
        </w:rPr>
        <w:t>Secretary</w:t>
      </w:r>
    </w:p>
    <w:p w14:paraId="64923A02" w14:textId="016A33C8" w:rsidR="00B8348E" w:rsidRDefault="00B8348E" w:rsidP="00B8348E">
      <w:pPr>
        <w:jc w:val="center"/>
        <w:rPr>
          <w:b/>
          <w:bCs/>
        </w:rPr>
      </w:pPr>
      <w:r>
        <w:rPr>
          <w:b/>
          <w:bCs/>
        </w:rPr>
        <w:t>Nominating Committee (3</w:t>
      </w:r>
      <w:r w:rsidR="00BF0E18">
        <w:rPr>
          <w:b/>
          <w:bCs/>
        </w:rPr>
        <w:t xml:space="preserve"> positions – 1 from each Zone)</w:t>
      </w:r>
    </w:p>
    <w:p w14:paraId="28D82C55" w14:textId="77777777" w:rsidR="00B8348E" w:rsidRDefault="00B8348E" w:rsidP="00B8348E">
      <w:pPr>
        <w:jc w:val="center"/>
        <w:rPr>
          <w:b/>
          <w:bCs/>
        </w:rPr>
      </w:pPr>
    </w:p>
    <w:p w14:paraId="3BE905CB" w14:textId="45E7C748" w:rsidR="00B8348E" w:rsidRDefault="00BF0E18" w:rsidP="00B8348E">
      <w:r>
        <w:t xml:space="preserve">Please submit the person’s name, address, telephone number, and email address (if known), as well as the office for which the person is being considered for nomination, to the Nominating Committee no later than February 15, 2024. </w:t>
      </w:r>
    </w:p>
    <w:p w14:paraId="66C7F36B" w14:textId="77777777" w:rsidR="00BF0E18" w:rsidRDefault="00BF0E18" w:rsidP="00B8348E"/>
    <w:p w14:paraId="5FF555FD" w14:textId="1905A743" w:rsidR="00BF0E18" w:rsidRDefault="00BF0E18" w:rsidP="00B8348E">
      <w:r>
        <w:t>Please remember, the nominees shall be active members of the LWML and, except for the Financial Secretary, shall have previously served as an elected or appointed Zone officer.  Only groups or Zones may nominate candidates.</w:t>
      </w:r>
    </w:p>
    <w:p w14:paraId="3F574A29" w14:textId="77777777" w:rsidR="00BF0E18" w:rsidRDefault="00BF0E18" w:rsidP="00B8348E"/>
    <w:p w14:paraId="22C3C271" w14:textId="625141F7" w:rsidR="00BF0E18" w:rsidRDefault="00BF0E18" w:rsidP="00B8348E">
      <w:pPr>
        <w:rPr>
          <w:b/>
          <w:bCs/>
        </w:rPr>
      </w:pPr>
      <w:r>
        <w:rPr>
          <w:b/>
          <w:bCs/>
        </w:rPr>
        <w:t>You need not solicit the nominee’s consent to serve, nor ascertain if she is qualified for the position.  This is the duty of the Nominating Committee.</w:t>
      </w:r>
    </w:p>
    <w:p w14:paraId="1529BE63" w14:textId="77777777" w:rsidR="00BF0E18" w:rsidRDefault="00BF0E18" w:rsidP="00B8348E">
      <w:pPr>
        <w:rPr>
          <w:b/>
          <w:bCs/>
        </w:rPr>
      </w:pPr>
    </w:p>
    <w:p w14:paraId="0B82039F" w14:textId="158E3B0E" w:rsidR="00BF0E18" w:rsidRDefault="00BF0E18" w:rsidP="00B8348E">
      <w:r>
        <w:t xml:space="preserve">Duties of the positions as they exist in the current bylaws </w:t>
      </w:r>
      <w:r w:rsidR="00581FD3">
        <w:t>are attached to this email</w:t>
      </w:r>
      <w:r w:rsidR="00645BC7">
        <w:t>.  As you and your group members read over these duties, perhaps names of active members will come to mind, from your group, Zone, or across the SELC District.  Yes, you may nominate someone from outside your Zone.  Or, perhaps, you would like to volunteer for a position.  Please do so by asking your group or Zone to submit your name along with any others that have been suggested.</w:t>
      </w:r>
    </w:p>
    <w:p w14:paraId="6A2337F6" w14:textId="77777777" w:rsidR="00645BC7" w:rsidRDefault="00645BC7" w:rsidP="00B8348E"/>
    <w:p w14:paraId="3E60EC77" w14:textId="47BE895B" w:rsidR="00645BC7" w:rsidRDefault="00645BC7" w:rsidP="00B8348E">
      <w:r>
        <w:rPr>
          <w:b/>
          <w:bCs/>
        </w:rPr>
        <w:t xml:space="preserve">Please </w:t>
      </w:r>
      <w:r>
        <w:t xml:space="preserve">remember to submit your nominees no later than </w:t>
      </w:r>
      <w:r w:rsidRPr="00645BC7">
        <w:rPr>
          <w:b/>
          <w:bCs/>
        </w:rPr>
        <w:t>February 15, 2024</w:t>
      </w:r>
      <w:r>
        <w:t xml:space="preserve"> to:</w:t>
      </w:r>
    </w:p>
    <w:p w14:paraId="1A9B7338" w14:textId="5EA74F40" w:rsidR="00645BC7" w:rsidRDefault="00645BC7" w:rsidP="00645BC7">
      <w:pPr>
        <w:jc w:val="center"/>
      </w:pPr>
      <w:r>
        <w:t>Carol A. Miksad</w:t>
      </w:r>
    </w:p>
    <w:p w14:paraId="1150D9A4" w14:textId="46A815EB" w:rsidR="00645BC7" w:rsidRDefault="00645BC7" w:rsidP="00645BC7">
      <w:pPr>
        <w:jc w:val="center"/>
      </w:pPr>
      <w:r>
        <w:t>2024 Nomination Chair</w:t>
      </w:r>
    </w:p>
    <w:p w14:paraId="44A2589C" w14:textId="0E7DD3D6" w:rsidR="00645BC7" w:rsidRDefault="00645BC7" w:rsidP="00645BC7">
      <w:pPr>
        <w:jc w:val="center"/>
      </w:pPr>
      <w:r>
        <w:t>307 Seton Hall Court</w:t>
      </w:r>
    </w:p>
    <w:p w14:paraId="50B88292" w14:textId="54826653" w:rsidR="00645BC7" w:rsidRDefault="00645BC7" w:rsidP="00645BC7">
      <w:pPr>
        <w:jc w:val="center"/>
      </w:pPr>
      <w:r>
        <w:t>Valley Park, Missouri 63088-2318</w:t>
      </w:r>
    </w:p>
    <w:p w14:paraId="6DB79F24" w14:textId="180DE09D" w:rsidR="00645BC7" w:rsidRDefault="00645BC7" w:rsidP="00645BC7">
      <w:r>
        <w:t xml:space="preserve">Or email her at: </w:t>
      </w:r>
      <w:hyperlink r:id="rId4" w:history="1">
        <w:r w:rsidRPr="00717563">
          <w:rPr>
            <w:rStyle w:val="Hyperlink"/>
          </w:rPr>
          <w:t>camiksad@aol.com</w:t>
        </w:r>
      </w:hyperlink>
    </w:p>
    <w:p w14:paraId="4A3F2B74" w14:textId="53A32927" w:rsidR="00645BC7" w:rsidRPr="00645BC7" w:rsidRDefault="00645BC7" w:rsidP="00645BC7">
      <w:r>
        <w:t>Telephone: (609) 412-4168</w:t>
      </w:r>
    </w:p>
    <w:sectPr w:rsidR="00645BC7" w:rsidRPr="00645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74"/>
    <w:rsid w:val="00330D55"/>
    <w:rsid w:val="00581FD3"/>
    <w:rsid w:val="00645BC7"/>
    <w:rsid w:val="008E5438"/>
    <w:rsid w:val="00B8348E"/>
    <w:rsid w:val="00BF0E18"/>
    <w:rsid w:val="00D8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C7456"/>
  <w15:chartTrackingRefBased/>
  <w15:docId w15:val="{DFBAD7CD-E8A2-4B9A-AF39-C795425E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B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B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B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B74"/>
    <w:rPr>
      <w:rFonts w:eastAsiaTheme="majorEastAsia" w:cstheme="majorBidi"/>
      <w:color w:val="272727" w:themeColor="text1" w:themeTint="D8"/>
    </w:rPr>
  </w:style>
  <w:style w:type="paragraph" w:styleId="Title">
    <w:name w:val="Title"/>
    <w:basedOn w:val="Normal"/>
    <w:next w:val="Normal"/>
    <w:link w:val="TitleChar"/>
    <w:uiPriority w:val="10"/>
    <w:qFormat/>
    <w:rsid w:val="00D83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B74"/>
    <w:pPr>
      <w:spacing w:before="160"/>
      <w:jc w:val="center"/>
    </w:pPr>
    <w:rPr>
      <w:i/>
      <w:iCs/>
      <w:color w:val="404040" w:themeColor="text1" w:themeTint="BF"/>
    </w:rPr>
  </w:style>
  <w:style w:type="character" w:customStyle="1" w:styleId="QuoteChar">
    <w:name w:val="Quote Char"/>
    <w:basedOn w:val="DefaultParagraphFont"/>
    <w:link w:val="Quote"/>
    <w:uiPriority w:val="29"/>
    <w:rsid w:val="00D83B74"/>
    <w:rPr>
      <w:i/>
      <w:iCs/>
      <w:color w:val="404040" w:themeColor="text1" w:themeTint="BF"/>
    </w:rPr>
  </w:style>
  <w:style w:type="paragraph" w:styleId="ListParagraph">
    <w:name w:val="List Paragraph"/>
    <w:basedOn w:val="Normal"/>
    <w:uiPriority w:val="34"/>
    <w:qFormat/>
    <w:rsid w:val="00D83B74"/>
    <w:pPr>
      <w:ind w:left="720"/>
      <w:contextualSpacing/>
    </w:pPr>
  </w:style>
  <w:style w:type="character" w:styleId="IntenseEmphasis">
    <w:name w:val="Intense Emphasis"/>
    <w:basedOn w:val="DefaultParagraphFont"/>
    <w:uiPriority w:val="21"/>
    <w:qFormat/>
    <w:rsid w:val="00D83B74"/>
    <w:rPr>
      <w:i/>
      <w:iCs/>
      <w:color w:val="0F4761" w:themeColor="accent1" w:themeShade="BF"/>
    </w:rPr>
  </w:style>
  <w:style w:type="paragraph" w:styleId="IntenseQuote">
    <w:name w:val="Intense Quote"/>
    <w:basedOn w:val="Normal"/>
    <w:next w:val="Normal"/>
    <w:link w:val="IntenseQuoteChar"/>
    <w:uiPriority w:val="30"/>
    <w:qFormat/>
    <w:rsid w:val="00D83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B74"/>
    <w:rPr>
      <w:i/>
      <w:iCs/>
      <w:color w:val="0F4761" w:themeColor="accent1" w:themeShade="BF"/>
    </w:rPr>
  </w:style>
  <w:style w:type="character" w:styleId="IntenseReference">
    <w:name w:val="Intense Reference"/>
    <w:basedOn w:val="DefaultParagraphFont"/>
    <w:uiPriority w:val="32"/>
    <w:qFormat/>
    <w:rsid w:val="00D83B74"/>
    <w:rPr>
      <w:b/>
      <w:bCs/>
      <w:smallCaps/>
      <w:color w:val="0F4761" w:themeColor="accent1" w:themeShade="BF"/>
      <w:spacing w:val="5"/>
    </w:rPr>
  </w:style>
  <w:style w:type="character" w:styleId="Hyperlink">
    <w:name w:val="Hyperlink"/>
    <w:basedOn w:val="DefaultParagraphFont"/>
    <w:uiPriority w:val="99"/>
    <w:unhideWhenUsed/>
    <w:rsid w:val="00645BC7"/>
    <w:rPr>
      <w:color w:val="467886" w:themeColor="hyperlink"/>
      <w:u w:val="single"/>
    </w:rPr>
  </w:style>
  <w:style w:type="character" w:styleId="UnresolvedMention">
    <w:name w:val="Unresolved Mention"/>
    <w:basedOn w:val="DefaultParagraphFont"/>
    <w:uiPriority w:val="99"/>
    <w:semiHidden/>
    <w:unhideWhenUsed/>
    <w:rsid w:val="00645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miksad@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Miksad</dc:creator>
  <cp:keywords/>
  <dc:description/>
  <cp:lastModifiedBy>Carol Miksad</cp:lastModifiedBy>
  <cp:revision>4</cp:revision>
  <dcterms:created xsi:type="dcterms:W3CDTF">2024-01-17T20:09:00Z</dcterms:created>
  <dcterms:modified xsi:type="dcterms:W3CDTF">2024-01-22T20:36:00Z</dcterms:modified>
</cp:coreProperties>
</file>